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FD" w:rsidRDefault="00CE79FD"/>
    <w:p w:rsidR="00B27EB0" w:rsidRPr="00712B3A" w:rsidRDefault="00B27EB0" w:rsidP="00B27EB0">
      <w:pPr>
        <w:jc w:val="center"/>
        <w:rPr>
          <w:b/>
          <w:bCs/>
          <w:sz w:val="40"/>
          <w:szCs w:val="40"/>
          <w:u w:val="single"/>
        </w:rPr>
      </w:pPr>
      <w:r w:rsidRPr="00712B3A">
        <w:rPr>
          <w:b/>
          <w:bCs/>
          <w:sz w:val="40"/>
          <w:szCs w:val="40"/>
          <w:u w:val="single"/>
        </w:rPr>
        <w:t>Registration of suppliers/ Contractors for</w:t>
      </w:r>
      <w:r>
        <w:rPr>
          <w:b/>
          <w:bCs/>
          <w:sz w:val="40"/>
          <w:szCs w:val="40"/>
          <w:u w:val="single"/>
        </w:rPr>
        <w:t xml:space="preserve"> year</w:t>
      </w:r>
      <w:r w:rsidRPr="00712B3A">
        <w:rPr>
          <w:b/>
          <w:bCs/>
          <w:sz w:val="40"/>
          <w:szCs w:val="40"/>
          <w:u w:val="single"/>
        </w:rPr>
        <w:t xml:space="preserve"> 202</w:t>
      </w:r>
      <w:r w:rsidR="0059608C">
        <w:rPr>
          <w:b/>
          <w:bCs/>
          <w:sz w:val="40"/>
          <w:szCs w:val="40"/>
          <w:u w:val="single"/>
        </w:rPr>
        <w:t>6</w:t>
      </w:r>
    </w:p>
    <w:p w:rsidR="00DA3D59" w:rsidRPr="00262E22" w:rsidRDefault="00A154DE" w:rsidP="00A154DE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bidi="si-LK"/>
        </w:rPr>
        <w:drawing>
          <wp:anchor distT="0" distB="0" distL="114300" distR="114300" simplePos="0" relativeHeight="251659264" behindDoc="0" locked="0" layoutInCell="1" allowOverlap="1" wp14:anchorId="0D0A193D" wp14:editId="5776E55E">
            <wp:simplePos x="0" y="0"/>
            <wp:positionH relativeFrom="column">
              <wp:posOffset>5415915</wp:posOffset>
            </wp:positionH>
            <wp:positionV relativeFrom="paragraph">
              <wp:posOffset>74295</wp:posOffset>
            </wp:positionV>
            <wp:extent cx="974090" cy="920750"/>
            <wp:effectExtent l="0" t="0" r="0" b="0"/>
            <wp:wrapNone/>
            <wp:docPr id="2" name="Picture 2" descr="C:\Users\Anuradhi\Desktop\LOGO\lion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radhi\Desktop\LOGO\lion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44"/>
          <w:szCs w:val="44"/>
          <w:lang w:bidi="si-LK"/>
        </w:rPr>
        <w:drawing>
          <wp:anchor distT="0" distB="0" distL="114300" distR="114300" simplePos="0" relativeHeight="251658240" behindDoc="0" locked="0" layoutInCell="1" allowOverlap="1" wp14:anchorId="5D2A6E73" wp14:editId="3FDC2850">
            <wp:simplePos x="0" y="0"/>
            <wp:positionH relativeFrom="column">
              <wp:posOffset>-521970</wp:posOffset>
            </wp:positionH>
            <wp:positionV relativeFrom="paragraph">
              <wp:posOffset>281940</wp:posOffset>
            </wp:positionV>
            <wp:extent cx="1050290" cy="532130"/>
            <wp:effectExtent l="0" t="0" r="0" b="1270"/>
            <wp:wrapNone/>
            <wp:docPr id="1" name="Picture 1" descr="C:\Users\Anuradhi\Desktop\LOGO\Eye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radhi\Desktop\LOGO\Eye logo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D59" w:rsidRPr="00B27EB0" w:rsidRDefault="00AE0A41" w:rsidP="00AE69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7EB0">
        <w:rPr>
          <w:rFonts w:ascii="Times New Roman" w:hAnsi="Times New Roman" w:cs="Times New Roman"/>
          <w:b/>
          <w:bCs/>
          <w:sz w:val="40"/>
          <w:szCs w:val="40"/>
        </w:rPr>
        <w:t>LIONS GIFT OF SIGHT HOSPITAL</w:t>
      </w:r>
    </w:p>
    <w:p w:rsidR="00DA3D59" w:rsidRPr="00B27EB0" w:rsidRDefault="00AE0A41" w:rsidP="00712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7EB0">
        <w:rPr>
          <w:rFonts w:ascii="Times New Roman" w:hAnsi="Times New Roman" w:cs="Times New Roman"/>
          <w:b/>
          <w:bCs/>
          <w:sz w:val="40"/>
          <w:szCs w:val="40"/>
        </w:rPr>
        <w:t>PANADURA</w:t>
      </w:r>
    </w:p>
    <w:p w:rsidR="00712B3A" w:rsidRPr="00712B3A" w:rsidRDefault="00712B3A" w:rsidP="00712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DA3D59" w:rsidRPr="008F46DC" w:rsidRDefault="00DA3D59" w:rsidP="00324D2C">
      <w:p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Applications are hereby invited from</w:t>
      </w:r>
      <w:r w:rsidR="00FD3AC7">
        <w:rPr>
          <w:rFonts w:ascii="Times New Roman" w:hAnsi="Times New Roman" w:cs="Times New Roman"/>
          <w:sz w:val="20"/>
          <w:szCs w:val="20"/>
        </w:rPr>
        <w:t xml:space="preserve"> </w:t>
      </w:r>
      <w:r w:rsidRPr="008F46DC">
        <w:rPr>
          <w:rFonts w:ascii="Times New Roman" w:hAnsi="Times New Roman" w:cs="Times New Roman"/>
          <w:sz w:val="20"/>
          <w:szCs w:val="20"/>
        </w:rPr>
        <w:t xml:space="preserve">recognized suppliers/ Contractors who wish to register as suppliers/ contractors for the following listed items for the year </w:t>
      </w:r>
      <w:r w:rsidR="00860BAB">
        <w:rPr>
          <w:rFonts w:ascii="Times New Roman" w:hAnsi="Times New Roman" w:cs="Times New Roman"/>
          <w:sz w:val="20"/>
          <w:szCs w:val="20"/>
        </w:rPr>
        <w:t>202</w:t>
      </w:r>
      <w:r w:rsidR="0059608C">
        <w:rPr>
          <w:rFonts w:ascii="Times New Roman" w:hAnsi="Times New Roman" w:cs="Times New Roman"/>
          <w:sz w:val="20"/>
          <w:szCs w:val="20"/>
        </w:rPr>
        <w:t>6.</w:t>
      </w:r>
    </w:p>
    <w:p w:rsidR="00DA3D59" w:rsidRPr="0034346F" w:rsidRDefault="00AE6989" w:rsidP="00324D2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4346F">
        <w:rPr>
          <w:rFonts w:ascii="Times New Roman" w:hAnsi="Times New Roman" w:cs="Times New Roman"/>
          <w:b/>
          <w:bCs/>
          <w:sz w:val="20"/>
          <w:szCs w:val="20"/>
          <w:u w:val="single"/>
        </w:rPr>
        <w:t>ITEMS</w:t>
      </w:r>
    </w:p>
    <w:p w:rsidR="00DA3D59" w:rsidRDefault="00DA3D59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Intraocular Lenses</w:t>
      </w:r>
    </w:p>
    <w:p w:rsidR="00DF177B" w:rsidRPr="008F46DC" w:rsidRDefault="00DF177B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Optical Lenses &amp; Frames for Spectacle </w:t>
      </w:r>
    </w:p>
    <w:p w:rsidR="00DA3D59" w:rsidRPr="008F46DC" w:rsidRDefault="00DA3D59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Pharmaceuticals (Eye Related Drugs)</w:t>
      </w:r>
    </w:p>
    <w:p w:rsidR="00DA3D59" w:rsidRPr="008F46DC" w:rsidRDefault="00DA3D59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Eye related surgical consumables</w:t>
      </w:r>
    </w:p>
    <w:p w:rsidR="0014437F" w:rsidRPr="008F46DC" w:rsidRDefault="0014437F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Medical Equipment</w:t>
      </w:r>
    </w:p>
    <w:p w:rsidR="0014437F" w:rsidRPr="008F46DC" w:rsidRDefault="0014437F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Stationary Printing and related consumables</w:t>
      </w:r>
    </w:p>
    <w:p w:rsidR="0014437F" w:rsidRPr="008F46DC" w:rsidRDefault="0014437F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Computer Accessories and related consumables</w:t>
      </w:r>
    </w:p>
    <w:p w:rsidR="0014437F" w:rsidRPr="008F46DC" w:rsidRDefault="0014437F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Repairs and services (Vehicles, Electrical Items, Computer repairs)</w:t>
      </w:r>
    </w:p>
    <w:p w:rsidR="0014437F" w:rsidRPr="008F46DC" w:rsidRDefault="00502538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Linen, Uniforms, Theater Foot wear and tailoring services</w:t>
      </w:r>
    </w:p>
    <w:p w:rsidR="00502538" w:rsidRPr="008F46DC" w:rsidRDefault="00502538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Building contractors- Partition (Aluminum) and Painting</w:t>
      </w:r>
    </w:p>
    <w:p w:rsidR="00502538" w:rsidRPr="008F46DC" w:rsidRDefault="00502538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Plumbers and Plumbing materials &amp; Bathroom Fittings</w:t>
      </w:r>
    </w:p>
    <w:p w:rsidR="00502538" w:rsidRPr="008F46DC" w:rsidRDefault="00123C88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Fire </w:t>
      </w:r>
      <w:r w:rsidRPr="008F46DC">
        <w:rPr>
          <w:rFonts w:ascii="Times New Roman" w:hAnsi="Times New Roman" w:cs="Times New Roman"/>
          <w:sz w:val="20"/>
          <w:szCs w:val="20"/>
        </w:rPr>
        <w:t>Safety</w:t>
      </w:r>
      <w:r w:rsidR="00502538" w:rsidRPr="008F46DC">
        <w:rPr>
          <w:rFonts w:ascii="Times New Roman" w:hAnsi="Times New Roman" w:cs="Times New Roman"/>
          <w:sz w:val="20"/>
          <w:szCs w:val="20"/>
        </w:rPr>
        <w:t xml:space="preserve"> Equipment</w:t>
      </w:r>
    </w:p>
    <w:p w:rsidR="00502538" w:rsidRPr="008F46DC" w:rsidRDefault="00D83FD2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Security Service/ </w:t>
      </w:r>
      <w:r w:rsidR="00502538" w:rsidRPr="008F46DC">
        <w:rPr>
          <w:rFonts w:ascii="Times New Roman" w:hAnsi="Times New Roman" w:cs="Times New Roman"/>
          <w:sz w:val="20"/>
          <w:szCs w:val="20"/>
        </w:rPr>
        <w:t>Canteen Service</w:t>
      </w:r>
    </w:p>
    <w:p w:rsidR="00502538" w:rsidRPr="008F46DC" w:rsidRDefault="00502538" w:rsidP="00324D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Cleaning</w:t>
      </w:r>
      <w:r w:rsidR="006E38A3">
        <w:rPr>
          <w:rFonts w:ascii="Times New Roman" w:hAnsi="Times New Roman" w:cs="Times New Roman"/>
          <w:sz w:val="20"/>
          <w:szCs w:val="20"/>
        </w:rPr>
        <w:t xml:space="preserve"> Service </w:t>
      </w:r>
      <w:r w:rsidR="00123C88">
        <w:rPr>
          <w:rFonts w:ascii="Times New Roman" w:hAnsi="Times New Roman" w:cs="Times New Roman"/>
          <w:sz w:val="20"/>
          <w:szCs w:val="20"/>
        </w:rPr>
        <w:t xml:space="preserve">&amp; </w:t>
      </w:r>
      <w:r w:rsidR="00123C88" w:rsidRPr="008F46DC">
        <w:rPr>
          <w:rFonts w:ascii="Times New Roman" w:hAnsi="Times New Roman" w:cs="Times New Roman"/>
          <w:sz w:val="20"/>
          <w:szCs w:val="20"/>
        </w:rPr>
        <w:t>Materials</w:t>
      </w:r>
    </w:p>
    <w:p w:rsidR="00502538" w:rsidRPr="008F46DC" w:rsidRDefault="00502538" w:rsidP="007B411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7B4115" w:rsidRPr="007B4115" w:rsidRDefault="00502538" w:rsidP="007B4115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 xml:space="preserve">You may contact us on our email address – </w:t>
      </w:r>
      <w:hyperlink r:id="rId7" w:history="1">
        <w:r w:rsidRPr="008F46DC">
          <w:rPr>
            <w:rStyle w:val="Hyperlink"/>
            <w:rFonts w:ascii="Times New Roman" w:hAnsi="Times New Roman" w:cs="Times New Roman"/>
            <w:sz w:val="20"/>
            <w:szCs w:val="20"/>
          </w:rPr>
          <w:t>lgiftofsight@sltnet.lk</w:t>
        </w:r>
      </w:hyperlink>
      <w:r w:rsidRPr="008F46DC">
        <w:rPr>
          <w:rFonts w:ascii="Times New Roman" w:hAnsi="Times New Roman" w:cs="Times New Roman"/>
          <w:sz w:val="20"/>
          <w:szCs w:val="20"/>
        </w:rPr>
        <w:t xml:space="preserve"> for Application form</w:t>
      </w:r>
      <w:r w:rsidR="007B4115">
        <w:rPr>
          <w:rFonts w:ascii="Times New Roman" w:hAnsi="Times New Roman" w:cs="Times New Roman"/>
          <w:sz w:val="20"/>
          <w:szCs w:val="20"/>
        </w:rPr>
        <w:t xml:space="preserve"> or downloading from our w</w:t>
      </w:r>
      <w:r w:rsidR="007B4115" w:rsidRPr="007B4115">
        <w:rPr>
          <w:rFonts w:ascii="Times New Roman" w:hAnsi="Times New Roman" w:cs="Times New Roman"/>
          <w:sz w:val="20"/>
          <w:szCs w:val="20"/>
        </w:rPr>
        <w:t>eb site - Eyehospitalpanadura.com, LionsEyeHospitalPanadura.com</w:t>
      </w:r>
    </w:p>
    <w:p w:rsidR="00502538" w:rsidRPr="007B4115" w:rsidRDefault="00502538" w:rsidP="00324D2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844DDE" w:rsidRPr="008F46DC" w:rsidRDefault="00844DDE" w:rsidP="00324D2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954C9F" w:rsidRDefault="00844DDE" w:rsidP="00324D2C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 xml:space="preserve">All applicants must pay </w:t>
      </w:r>
      <w:proofErr w:type="spellStart"/>
      <w:r w:rsidRPr="008F46DC">
        <w:rPr>
          <w:rFonts w:ascii="Times New Roman" w:hAnsi="Times New Roman" w:cs="Times New Roman"/>
          <w:sz w:val="20"/>
          <w:szCs w:val="20"/>
        </w:rPr>
        <w:t>Rs</w:t>
      </w:r>
      <w:proofErr w:type="spellEnd"/>
      <w:r w:rsidRPr="008F46DC">
        <w:rPr>
          <w:rFonts w:ascii="Times New Roman" w:hAnsi="Times New Roman" w:cs="Times New Roman"/>
          <w:sz w:val="20"/>
          <w:szCs w:val="20"/>
        </w:rPr>
        <w:t xml:space="preserve">. 1000/- nonrefundable </w:t>
      </w:r>
      <w:r w:rsidR="00954C9F" w:rsidRPr="008F46DC">
        <w:rPr>
          <w:rFonts w:ascii="Times New Roman" w:hAnsi="Times New Roman" w:cs="Times New Roman"/>
          <w:sz w:val="20"/>
          <w:szCs w:val="20"/>
        </w:rPr>
        <w:t xml:space="preserve">application fee to the A/C number 5021 0000 5782 in Nations Trust Bank, Mt. </w:t>
      </w:r>
      <w:proofErr w:type="spellStart"/>
      <w:r w:rsidR="00954C9F" w:rsidRPr="008F46DC">
        <w:rPr>
          <w:rFonts w:ascii="Times New Roman" w:hAnsi="Times New Roman" w:cs="Times New Roman"/>
          <w:sz w:val="20"/>
          <w:szCs w:val="20"/>
        </w:rPr>
        <w:t>Lavin</w:t>
      </w:r>
      <w:r w:rsidR="00727098">
        <w:rPr>
          <w:rFonts w:ascii="Times New Roman" w:hAnsi="Times New Roman" w:cs="Times New Roman"/>
          <w:sz w:val="20"/>
          <w:szCs w:val="20"/>
        </w:rPr>
        <w:t>i</w:t>
      </w:r>
      <w:r w:rsidR="00954C9F" w:rsidRPr="008F46DC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954C9F" w:rsidRPr="008F46DC">
        <w:rPr>
          <w:rFonts w:ascii="Times New Roman" w:hAnsi="Times New Roman" w:cs="Times New Roman"/>
          <w:sz w:val="20"/>
          <w:szCs w:val="20"/>
        </w:rPr>
        <w:t xml:space="preserve"> and carbon copy of the bank slip must be attached to the application. The dully completed applications could be registered posted including </w:t>
      </w:r>
      <w:r w:rsidR="002B7D5F" w:rsidRPr="00AE0A41">
        <w:rPr>
          <w:rFonts w:ascii="Times New Roman" w:hAnsi="Times New Roman" w:cs="Times New Roman"/>
          <w:b/>
          <w:bCs/>
          <w:sz w:val="20"/>
          <w:szCs w:val="20"/>
        </w:rPr>
        <w:t>“Registration</w:t>
      </w:r>
      <w:r w:rsidR="00954C9F" w:rsidRPr="00AE0A41">
        <w:rPr>
          <w:rFonts w:ascii="Times New Roman" w:hAnsi="Times New Roman" w:cs="Times New Roman"/>
          <w:b/>
          <w:bCs/>
          <w:sz w:val="20"/>
          <w:szCs w:val="20"/>
        </w:rPr>
        <w:t xml:space="preserve"> of Suppliers/ Contractors -202</w:t>
      </w:r>
      <w:r w:rsidR="0059608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54C9F" w:rsidRPr="008F46DC">
        <w:rPr>
          <w:rFonts w:ascii="Times New Roman" w:hAnsi="Times New Roman" w:cs="Times New Roman"/>
          <w:sz w:val="20"/>
          <w:szCs w:val="20"/>
        </w:rPr>
        <w:t xml:space="preserve">” on the top left hand corner of the envelop and </w:t>
      </w:r>
      <w:r w:rsidR="00587128">
        <w:rPr>
          <w:rFonts w:ascii="Times New Roman" w:hAnsi="Times New Roman" w:cs="Times New Roman"/>
          <w:sz w:val="20"/>
          <w:szCs w:val="20"/>
        </w:rPr>
        <w:t xml:space="preserve">submitted on or before </w:t>
      </w:r>
      <w:r w:rsidR="00DE3344">
        <w:rPr>
          <w:rFonts w:ascii="Times New Roman" w:hAnsi="Times New Roman" w:cs="Times New Roman"/>
          <w:sz w:val="20"/>
          <w:szCs w:val="20"/>
        </w:rPr>
        <w:t>3</w:t>
      </w:r>
      <w:r w:rsidR="00B7395F">
        <w:rPr>
          <w:rFonts w:ascii="Times New Roman" w:hAnsi="Times New Roman" w:cs="Times New Roman"/>
          <w:sz w:val="20"/>
          <w:szCs w:val="20"/>
        </w:rPr>
        <w:t>1</w:t>
      </w:r>
      <w:r w:rsidR="00B7395F">
        <w:rPr>
          <w:rFonts w:ascii="Times New Roman" w:hAnsi="Times New Roman" w:cs="Times New Roman"/>
          <w:sz w:val="20"/>
          <w:szCs w:val="20"/>
          <w:vertAlign w:val="superscript"/>
        </w:rPr>
        <w:t xml:space="preserve">st </w:t>
      </w:r>
      <w:r w:rsidR="00B7395F">
        <w:rPr>
          <w:rFonts w:ascii="Times New Roman" w:hAnsi="Times New Roman" w:cs="Times New Roman"/>
          <w:sz w:val="20"/>
          <w:szCs w:val="20"/>
        </w:rPr>
        <w:t xml:space="preserve">January </w:t>
      </w:r>
      <w:r w:rsidR="002F0949">
        <w:rPr>
          <w:rFonts w:ascii="Times New Roman" w:hAnsi="Times New Roman" w:cs="Times New Roman"/>
          <w:sz w:val="20"/>
          <w:szCs w:val="20"/>
        </w:rPr>
        <w:t>202</w:t>
      </w:r>
      <w:r w:rsidR="0059608C">
        <w:rPr>
          <w:rFonts w:ascii="Times New Roman" w:hAnsi="Times New Roman" w:cs="Times New Roman"/>
          <w:sz w:val="20"/>
          <w:szCs w:val="20"/>
        </w:rPr>
        <w:t>6</w:t>
      </w:r>
      <w:r w:rsidR="00954C9F" w:rsidRPr="008F46DC">
        <w:rPr>
          <w:rFonts w:ascii="Times New Roman" w:hAnsi="Times New Roman" w:cs="Times New Roman"/>
          <w:sz w:val="20"/>
          <w:szCs w:val="20"/>
        </w:rPr>
        <w:t xml:space="preserve"> to </w:t>
      </w:r>
    </w:p>
    <w:p w:rsidR="00324D2C" w:rsidRPr="008F46DC" w:rsidRDefault="00324D2C" w:rsidP="00324D2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54C9F" w:rsidRPr="008F46DC" w:rsidRDefault="00954C9F" w:rsidP="00324D2C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The General Manager</w:t>
      </w:r>
    </w:p>
    <w:p w:rsidR="00954C9F" w:rsidRPr="008F46DC" w:rsidRDefault="00954C9F" w:rsidP="00324D2C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t>Lions Gift of Sight Hospital</w:t>
      </w:r>
    </w:p>
    <w:p w:rsidR="00954C9F" w:rsidRPr="008F46DC" w:rsidRDefault="00954C9F" w:rsidP="00324D2C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F46DC">
        <w:rPr>
          <w:rFonts w:ascii="Times New Roman" w:hAnsi="Times New Roman" w:cs="Times New Roman"/>
          <w:sz w:val="20"/>
          <w:szCs w:val="20"/>
        </w:rPr>
        <w:t>Galgoda</w:t>
      </w:r>
      <w:proofErr w:type="spellEnd"/>
      <w:r w:rsidRPr="008F46DC">
        <w:rPr>
          <w:rFonts w:ascii="Times New Roman" w:hAnsi="Times New Roman" w:cs="Times New Roman"/>
          <w:sz w:val="20"/>
          <w:szCs w:val="20"/>
        </w:rPr>
        <w:t xml:space="preserve"> Sri Maha </w:t>
      </w:r>
      <w:proofErr w:type="spellStart"/>
      <w:r w:rsidRPr="008F46DC">
        <w:rPr>
          <w:rFonts w:ascii="Times New Roman" w:hAnsi="Times New Roman" w:cs="Times New Roman"/>
          <w:sz w:val="20"/>
          <w:szCs w:val="20"/>
        </w:rPr>
        <w:t>Viharaya</w:t>
      </w:r>
      <w:proofErr w:type="spellEnd"/>
      <w:r w:rsidR="00D31D9B">
        <w:rPr>
          <w:rFonts w:ascii="Times New Roman" w:hAnsi="Times New Roman" w:cs="Times New Roman"/>
          <w:sz w:val="20"/>
          <w:szCs w:val="20"/>
        </w:rPr>
        <w:t xml:space="preserve"> Road</w:t>
      </w:r>
      <w:r w:rsidRPr="008F46DC">
        <w:rPr>
          <w:rFonts w:ascii="Times New Roman" w:hAnsi="Times New Roman" w:cs="Times New Roman"/>
          <w:sz w:val="20"/>
          <w:szCs w:val="20"/>
        </w:rPr>
        <w:t xml:space="preserve"> – Panadura</w:t>
      </w:r>
    </w:p>
    <w:p w:rsidR="00844DDE" w:rsidRPr="008F46DC" w:rsidRDefault="00A8661C" w:rsidP="00324D2C">
      <w:pPr>
        <w:pStyle w:val="ListParagraph"/>
        <w:jc w:val="center"/>
        <w:rPr>
          <w:rFonts w:ascii="Times New Roman" w:hAnsi="Times New Roman" w:cs="Times New Roman"/>
          <w:sz w:val="20"/>
          <w:szCs w:val="20"/>
        </w:rPr>
      </w:pPr>
      <w:r w:rsidRPr="008F46DC">
        <w:rPr>
          <w:rFonts w:ascii="Times New Roman" w:hAnsi="Times New Roman" w:cs="Times New Roman"/>
          <w:sz w:val="20"/>
          <w:szCs w:val="20"/>
        </w:rPr>
        <w:sym w:font="Wingdings 2" w:char="F027"/>
      </w:r>
      <w:r w:rsidR="005A0D9C">
        <w:rPr>
          <w:rFonts w:ascii="Times New Roman" w:hAnsi="Times New Roman" w:cs="Times New Roman"/>
          <w:sz w:val="20"/>
          <w:szCs w:val="20"/>
        </w:rPr>
        <w:t xml:space="preserve"> </w:t>
      </w:r>
      <w:r w:rsidRPr="008F46DC">
        <w:rPr>
          <w:rFonts w:ascii="Times New Roman" w:hAnsi="Times New Roman" w:cs="Times New Roman"/>
          <w:sz w:val="20"/>
          <w:szCs w:val="20"/>
        </w:rPr>
        <w:t xml:space="preserve"> 038-3011060, 038-2245880</w:t>
      </w:r>
    </w:p>
    <w:sectPr w:rsidR="00844DDE" w:rsidRPr="008F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1B56"/>
    <w:multiLevelType w:val="hybridMultilevel"/>
    <w:tmpl w:val="43881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59"/>
    <w:rsid w:val="000B538C"/>
    <w:rsid w:val="00123C88"/>
    <w:rsid w:val="0014377D"/>
    <w:rsid w:val="0014437F"/>
    <w:rsid w:val="001446E8"/>
    <w:rsid w:val="001F4E60"/>
    <w:rsid w:val="00262E22"/>
    <w:rsid w:val="002B2AE6"/>
    <w:rsid w:val="002B7D5F"/>
    <w:rsid w:val="002D0992"/>
    <w:rsid w:val="002F0949"/>
    <w:rsid w:val="00324D2C"/>
    <w:rsid w:val="0034346F"/>
    <w:rsid w:val="00460DF6"/>
    <w:rsid w:val="004F609F"/>
    <w:rsid w:val="00502538"/>
    <w:rsid w:val="00556651"/>
    <w:rsid w:val="00587128"/>
    <w:rsid w:val="0059608C"/>
    <w:rsid w:val="005A0D9C"/>
    <w:rsid w:val="005E5F8F"/>
    <w:rsid w:val="006E38A3"/>
    <w:rsid w:val="00712846"/>
    <w:rsid w:val="00712B3A"/>
    <w:rsid w:val="00727098"/>
    <w:rsid w:val="00742FE6"/>
    <w:rsid w:val="00743A99"/>
    <w:rsid w:val="007B4115"/>
    <w:rsid w:val="00844DDE"/>
    <w:rsid w:val="00860BAB"/>
    <w:rsid w:val="00865AF6"/>
    <w:rsid w:val="008F46DC"/>
    <w:rsid w:val="009307DF"/>
    <w:rsid w:val="00954C9F"/>
    <w:rsid w:val="00961CE4"/>
    <w:rsid w:val="00987CC5"/>
    <w:rsid w:val="00993ED6"/>
    <w:rsid w:val="00A00381"/>
    <w:rsid w:val="00A154DE"/>
    <w:rsid w:val="00A23334"/>
    <w:rsid w:val="00A8661C"/>
    <w:rsid w:val="00AE0A41"/>
    <w:rsid w:val="00AE6989"/>
    <w:rsid w:val="00B27EB0"/>
    <w:rsid w:val="00B44144"/>
    <w:rsid w:val="00B7395F"/>
    <w:rsid w:val="00BA2D3A"/>
    <w:rsid w:val="00CE79FD"/>
    <w:rsid w:val="00D31D9B"/>
    <w:rsid w:val="00D83FD2"/>
    <w:rsid w:val="00DA3D59"/>
    <w:rsid w:val="00DE3344"/>
    <w:rsid w:val="00DF177B"/>
    <w:rsid w:val="00F32246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2B53"/>
  <w15:docId w15:val="{73CE4F54-8F29-45B0-BBD5-B9BF95CA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5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iftofsight@sltnet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4</cp:revision>
  <cp:lastPrinted>2025-01-10T08:53:00Z</cp:lastPrinted>
  <dcterms:created xsi:type="dcterms:W3CDTF">2025-12-09T06:52:00Z</dcterms:created>
  <dcterms:modified xsi:type="dcterms:W3CDTF">2026-01-07T08:46:00Z</dcterms:modified>
</cp:coreProperties>
</file>